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5425" w14:textId="53955AFA" w:rsidR="00E53C09" w:rsidRDefault="00F07487" w:rsidP="00F07487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F07487">
        <w:rPr>
          <w:rFonts w:ascii="Times New Roman" w:hAnsi="Times New Roman" w:cs="Times New Roman"/>
          <w:sz w:val="72"/>
          <w:szCs w:val="72"/>
          <w:u w:val="single"/>
        </w:rPr>
        <w:t>KEILA PROFESSORID</w:t>
      </w:r>
    </w:p>
    <w:p w14:paraId="23CFFCE4" w14:textId="77777777" w:rsidR="00CD1BFE" w:rsidRPr="00F07487" w:rsidRDefault="00CD1BFE" w:rsidP="00F07487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14:paraId="3A2CF0F8" w14:textId="3C305235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</w:p>
    <w:p w14:paraId="24CE92C6" w14:textId="166183B8" w:rsidR="00F07487" w:rsidRDefault="00F07487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D1BFE">
        <w:rPr>
          <w:rFonts w:ascii="Times New Roman" w:hAnsi="Times New Roman" w:cs="Times New Roman"/>
          <w:b/>
          <w:bCs/>
          <w:sz w:val="44"/>
          <w:szCs w:val="44"/>
        </w:rPr>
        <w:t>AEG JA KOHT:</w:t>
      </w:r>
    </w:p>
    <w:p w14:paraId="3606E20A" w14:textId="77777777" w:rsidR="00CD1BFE" w:rsidRPr="00CD1BFE" w:rsidRDefault="00CD1BFE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CD87A66" w14:textId="1FACC983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Sel aastal 2 kuupäeval: 06.11 ja 20.11</w:t>
      </w:r>
    </w:p>
    <w:p w14:paraId="42BB781D" w14:textId="5F4BB9EF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Keila Pro rajal</w:t>
      </w:r>
    </w:p>
    <w:p w14:paraId="7729020D" w14:textId="746716CE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Algusega kell 12:00</w:t>
      </w:r>
    </w:p>
    <w:p w14:paraId="31E2E488" w14:textId="47DC596D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Võistluse korraldajatel on õigus teha ajalisi muudatusi.</w:t>
      </w:r>
    </w:p>
    <w:p w14:paraId="6B5F80C3" w14:textId="49DBB4B2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</w:p>
    <w:p w14:paraId="301FEB5F" w14:textId="7D258905" w:rsidR="00CD1BFE" w:rsidRPr="00CD1BFE" w:rsidRDefault="00F07487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D1BFE">
        <w:rPr>
          <w:rFonts w:ascii="Times New Roman" w:hAnsi="Times New Roman" w:cs="Times New Roman"/>
          <w:b/>
          <w:bCs/>
          <w:sz w:val="44"/>
          <w:szCs w:val="44"/>
        </w:rPr>
        <w:t>Divisjonid:</w:t>
      </w:r>
    </w:p>
    <w:p w14:paraId="1E2E74B5" w14:textId="33265175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Jaotatakse kaheks metrixi keskkonna põhiselt:</w:t>
      </w:r>
    </w:p>
    <w:p w14:paraId="600FC4ED" w14:textId="5292F7DA" w:rsidR="00F07487" w:rsidRDefault="00F07487" w:rsidP="00F0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Mehed</w:t>
      </w:r>
    </w:p>
    <w:p w14:paraId="6B3B5563" w14:textId="43819B8A" w:rsidR="00F07487" w:rsidRDefault="00F07487" w:rsidP="00F0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Naised</w:t>
      </w:r>
    </w:p>
    <w:p w14:paraId="5E38E55B" w14:textId="6827210F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REGISTREERUMINE:</w:t>
      </w:r>
    </w:p>
    <w:p w14:paraId="402C23B3" w14:textId="0368134E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Toimub Metrixi keskkonnas.</w:t>
      </w:r>
    </w:p>
    <w:p w14:paraId="4AB95048" w14:textId="36F2B345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Kohapealne registreerumine ja kirjapanemine toimub kell 11:00 – 11:45.</w:t>
      </w:r>
    </w:p>
    <w:p w14:paraId="17D43164" w14:textId="68A11213" w:rsidR="00F07487" w:rsidRDefault="00F07487" w:rsidP="00F07487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07487">
        <w:rPr>
          <w:rFonts w:ascii="Times New Roman" w:hAnsi="Times New Roman" w:cs="Times New Roman"/>
          <w:b/>
          <w:bCs/>
          <w:color w:val="FF0000"/>
          <w:sz w:val="36"/>
          <w:szCs w:val="36"/>
        </w:rPr>
        <w:t>Palun inimestel, kes jõuavad hiljem kohale, sellest eelnevalt märku anda!!</w:t>
      </w:r>
    </w:p>
    <w:p w14:paraId="7DD3D953" w14:textId="520E303B" w:rsidR="00F07487" w:rsidRPr="00CD1BFE" w:rsidRDefault="00F07487" w:rsidP="00CD1B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Registreerumine toimub Keila Suveraja </w:t>
      </w:r>
      <w:r w:rsidR="00B61A2B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.raja </w:t>
      </w:r>
      <w:r w:rsidR="00B61A2B">
        <w:rPr>
          <w:rFonts w:ascii="Times New Roman" w:hAnsi="Times New Roman" w:cs="Times New Roman"/>
          <w:sz w:val="36"/>
          <w:szCs w:val="36"/>
        </w:rPr>
        <w:t>juures</w:t>
      </w:r>
      <w:r w:rsidR="00390B63">
        <w:rPr>
          <w:rFonts w:ascii="Times New Roman" w:hAnsi="Times New Roman" w:cs="Times New Roman"/>
          <w:sz w:val="36"/>
          <w:szCs w:val="36"/>
        </w:rPr>
        <w:t xml:space="preserve"> ehk PRO raja 8nda raja (platvormi) lähistel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7B305133" w14:textId="1DD48A8C" w:rsidR="00F07487" w:rsidRDefault="00F07487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OSAVÕTUTASU:</w:t>
      </w:r>
    </w:p>
    <w:p w14:paraId="2B60060A" w14:textId="43453565" w:rsidR="00F07487" w:rsidRDefault="00F07487" w:rsidP="00F074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11E416D" w14:textId="1A9675C3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Tasumine kohapeal enne võistlust.</w:t>
      </w:r>
    </w:p>
    <w:p w14:paraId="19306D78" w14:textId="300D7842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Osalustasu 5€ (sisaldab HIO)</w:t>
      </w:r>
    </w:p>
    <w:p w14:paraId="0FCB463C" w14:textId="4FC1C35E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Igal võistlusel on võimalus koju kaasa võtta HIO pot, kui ei võeta, lükkub edasi järgmisesse võistlusesse.</w:t>
      </w:r>
    </w:p>
    <w:p w14:paraId="5770DAFE" w14:textId="1F8E270E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</w:p>
    <w:p w14:paraId="2B7D0354" w14:textId="6DCB564E" w:rsidR="00F07487" w:rsidRDefault="00F07487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D1BFE">
        <w:rPr>
          <w:rFonts w:ascii="Times New Roman" w:hAnsi="Times New Roman" w:cs="Times New Roman"/>
          <w:b/>
          <w:bCs/>
          <w:sz w:val="44"/>
          <w:szCs w:val="44"/>
        </w:rPr>
        <w:t>REEGLID:</w:t>
      </w:r>
    </w:p>
    <w:p w14:paraId="2CBAD3F1" w14:textId="77777777" w:rsidR="00CD1BFE" w:rsidRPr="00CD1BFE" w:rsidRDefault="00CD1BFE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13B784B" w14:textId="70D91540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Mängitakse PDGA (Professional Disc Golf Association) (</w:t>
      </w:r>
      <w:hyperlink r:id="rId5" w:history="1">
        <w:r>
          <w:rPr>
            <w:rStyle w:val="Hyperlink"/>
            <w:rFonts w:ascii="Times New Roman" w:hAnsi="Times New Roman" w:cs="Times New Roman"/>
            <w:sz w:val="36"/>
            <w:szCs w:val="36"/>
          </w:rPr>
          <w:t>https://www.pdga.com/rules</w:t>
        </w:r>
      </w:hyperlink>
      <w:r>
        <w:rPr>
          <w:rFonts w:ascii="Times New Roman" w:hAnsi="Times New Roman" w:cs="Times New Roman"/>
          <w:sz w:val="36"/>
          <w:szCs w:val="36"/>
        </w:rPr>
        <w:t>) reeglite järgi.</w:t>
      </w:r>
    </w:p>
    <w:p w14:paraId="531134B4" w14:textId="561FD25A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</w:p>
    <w:p w14:paraId="1DD5B54B" w14:textId="2C97ACBB" w:rsidR="00F07487" w:rsidRPr="00CD1BFE" w:rsidRDefault="00F07487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D1BFE">
        <w:rPr>
          <w:rFonts w:ascii="Times New Roman" w:hAnsi="Times New Roman" w:cs="Times New Roman"/>
          <w:b/>
          <w:bCs/>
          <w:sz w:val="44"/>
          <w:szCs w:val="44"/>
        </w:rPr>
        <w:t>AUTASUSTAMINE:</w:t>
      </w:r>
    </w:p>
    <w:p w14:paraId="51CA437F" w14:textId="676F4C72" w:rsidR="00F07487" w:rsidRPr="00F07487" w:rsidRDefault="00F07487" w:rsidP="00F07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fi-FI"/>
        </w:rPr>
        <w:t>Autasustatakse divisjonide esikolmikuid esemeliste auhindadega.</w:t>
      </w:r>
    </w:p>
    <w:p w14:paraId="33D4A40F" w14:textId="057E6ECB" w:rsidR="00F07487" w:rsidRPr="00CD1BFE" w:rsidRDefault="00CD1BFE" w:rsidP="00F07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fi-FI"/>
        </w:rPr>
        <w:t>Kõik autasustamised ja loosimised toimuvad Pro 8.raja juures ehk teisisõnu jaffapargi 1.raja juures</w:t>
      </w:r>
    </w:p>
    <w:p w14:paraId="5FFF74B5" w14:textId="02BDEB78" w:rsidR="00F07487" w:rsidRDefault="00CD1BFE" w:rsidP="00F07487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Viigiliste kohtade korral esikolmikus, mängime #8.rajal CTP(closest to pole)</w:t>
      </w:r>
    </w:p>
    <w:p w14:paraId="1B6C115A" w14:textId="77777777" w:rsidR="00CD1BFE" w:rsidRDefault="00CD1BFE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br w:type="page"/>
      </w:r>
    </w:p>
    <w:p w14:paraId="77F428AF" w14:textId="583C4691" w:rsidR="00CD1BFE" w:rsidRPr="00CD1BFE" w:rsidRDefault="00CD1BFE" w:rsidP="00CD1BFE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CD1BFE">
        <w:rPr>
          <w:rFonts w:ascii="Times New Roman" w:hAnsi="Times New Roman" w:cs="Times New Roman"/>
          <w:b/>
          <w:bCs/>
          <w:sz w:val="40"/>
          <w:szCs w:val="40"/>
          <w:lang w:val="fi-FI"/>
        </w:rPr>
        <w:lastRenderedPageBreak/>
        <w:t>KORRALDAJAD:</w:t>
      </w:r>
    </w:p>
    <w:p w14:paraId="6CC9B423" w14:textId="77777777" w:rsidR="00CD1BFE" w:rsidRPr="00CD1BFE" w:rsidRDefault="00CD1BFE" w:rsidP="00CD1BFE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11109895" w14:textId="77777777" w:rsidR="00CD1BFE" w:rsidRPr="00CD1BFE" w:rsidRDefault="00CD1BFE" w:rsidP="00CD1BFE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CD1BFE">
        <w:rPr>
          <w:rFonts w:ascii="Times New Roman" w:hAnsi="Times New Roman" w:cs="Times New Roman"/>
          <w:sz w:val="36"/>
          <w:szCs w:val="36"/>
          <w:lang w:val="fi-FI"/>
        </w:rPr>
        <w:t>MTÜ Keila Tegija</w:t>
      </w:r>
    </w:p>
    <w:p w14:paraId="44BA34F7" w14:textId="77777777" w:rsidR="00CD1BFE" w:rsidRPr="00CD1BFE" w:rsidRDefault="00CD1BFE" w:rsidP="00CD1BF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CD1BFE">
        <w:rPr>
          <w:rFonts w:ascii="Times New Roman" w:hAnsi="Times New Roman" w:cs="Times New Roman"/>
          <w:sz w:val="36"/>
          <w:szCs w:val="36"/>
          <w:lang w:val="fi-FI"/>
        </w:rPr>
        <w:t xml:space="preserve">Emil Ojaperv – tel. </w:t>
      </w:r>
      <w:r w:rsidRPr="00CD1BFE">
        <w:rPr>
          <w:rFonts w:ascii="Times New Roman" w:hAnsi="Times New Roman" w:cs="Times New Roman"/>
          <w:sz w:val="36"/>
          <w:szCs w:val="36"/>
        </w:rPr>
        <w:t xml:space="preserve">+372 51944744 – email: </w:t>
      </w:r>
      <w:hyperlink r:id="rId6" w:history="1">
        <w:r w:rsidRPr="00CD1BFE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368EC158" w14:textId="77777777" w:rsidR="00CD1BFE" w:rsidRPr="00CD1BFE" w:rsidRDefault="00CD1BFE" w:rsidP="00CD1BFE">
      <w:pPr>
        <w:rPr>
          <w:rFonts w:ascii="Times New Roman" w:hAnsi="Times New Roman" w:cs="Times New Roman"/>
          <w:sz w:val="36"/>
          <w:szCs w:val="36"/>
        </w:rPr>
      </w:pPr>
      <w:r w:rsidRPr="00CD1BFE"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7" w:history="1">
        <w:r w:rsidRPr="00CD1BFE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1D9C301A" w14:textId="77777777" w:rsidR="00CD1BFE" w:rsidRPr="00CD1BFE" w:rsidRDefault="00CD1BFE" w:rsidP="00CD1BFE">
      <w:pPr>
        <w:rPr>
          <w:rFonts w:ascii="Times New Roman" w:hAnsi="Times New Roman" w:cs="Times New Roman"/>
          <w:sz w:val="36"/>
          <w:szCs w:val="36"/>
        </w:rPr>
      </w:pPr>
      <w:r w:rsidRPr="00CD1BFE">
        <w:rPr>
          <w:rFonts w:ascii="Times New Roman" w:hAnsi="Times New Roman" w:cs="Times New Roman"/>
          <w:sz w:val="36"/>
          <w:szCs w:val="36"/>
        </w:rPr>
        <w:t xml:space="preserve">Marleen Sähka – tel. +372 5256941 – email: </w:t>
      </w:r>
      <w:hyperlink r:id="rId8" w:history="1">
        <w:r w:rsidRPr="00CD1BFE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4AFF08AD" w14:textId="77777777" w:rsidR="00CD1BFE" w:rsidRPr="00CD1BFE" w:rsidRDefault="00CD1BFE" w:rsidP="00CD1BFE">
      <w:pPr>
        <w:spacing w:line="256" w:lineRule="auto"/>
        <w:ind w:left="360"/>
        <w:rPr>
          <w:rFonts w:ascii="Times New Roman" w:hAnsi="Times New Roman" w:cs="Times New Roman"/>
          <w:sz w:val="36"/>
          <w:szCs w:val="36"/>
        </w:rPr>
      </w:pPr>
    </w:p>
    <w:sectPr w:rsidR="00CD1BFE" w:rsidRPr="00CD1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5B9"/>
    <w:multiLevelType w:val="hybridMultilevel"/>
    <w:tmpl w:val="B29A369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87424"/>
    <w:multiLevelType w:val="hybridMultilevel"/>
    <w:tmpl w:val="8C10C7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6EA5"/>
    <w:multiLevelType w:val="hybridMultilevel"/>
    <w:tmpl w:val="EF0E7E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F588F"/>
    <w:multiLevelType w:val="hybridMultilevel"/>
    <w:tmpl w:val="440271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09"/>
    <w:rsid w:val="00184A24"/>
    <w:rsid w:val="00390B63"/>
    <w:rsid w:val="00B61A2B"/>
    <w:rsid w:val="00CD1BFE"/>
    <w:rsid w:val="00E53C09"/>
    <w:rsid w:val="00E566A4"/>
    <w:rsid w:val="00EC6BA5"/>
    <w:rsid w:val="00F0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34C9"/>
  <w15:chartTrackingRefBased/>
  <w15:docId w15:val="{1A551AF0-1B13-4DF7-9D2B-4B6DE2C3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4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7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co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sc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cof@gmail.com" TargetMode="External"/><Relationship Id="rId5" Type="http://schemas.openxmlformats.org/officeDocument/2006/relationships/hyperlink" Target="https://www.pdga.com/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Marleen Sähka</cp:lastModifiedBy>
  <cp:revision>2</cp:revision>
  <dcterms:created xsi:type="dcterms:W3CDTF">2021-11-01T18:31:00Z</dcterms:created>
  <dcterms:modified xsi:type="dcterms:W3CDTF">2021-11-02T17:44:00Z</dcterms:modified>
</cp:coreProperties>
</file>