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0865" w14:textId="77777777" w:rsidR="00BF1628" w:rsidRDefault="00000000" w:rsidP="00BF1628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938FE5B" wp14:editId="5A82AB85">
            <wp:simplePos x="0" y="0"/>
            <wp:positionH relativeFrom="column">
              <wp:posOffset>4698365</wp:posOffset>
            </wp:positionH>
            <wp:positionV relativeFrom="paragraph">
              <wp:posOffset>-685800</wp:posOffset>
            </wp:positionV>
            <wp:extent cx="2340610" cy="190182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</w:t>
      </w:r>
      <w:r>
        <w:rPr>
          <w:b/>
          <w:bCs/>
        </w:rPr>
        <w:t xml:space="preserve">  </w:t>
      </w:r>
      <w:r>
        <w:rPr>
          <w:b/>
          <w:bCs/>
          <w:i/>
          <w:iCs/>
        </w:rPr>
        <w:t xml:space="preserve">  </w:t>
      </w:r>
      <w:r>
        <w:rPr>
          <w:b/>
          <w:bCs/>
          <w:i/>
          <w:iCs/>
          <w:u w:val="single"/>
        </w:rPr>
        <w:t xml:space="preserve">  </w:t>
      </w:r>
      <w:hyperlink r:id="rId5" w:history="1">
        <w:r w:rsidR="00BF1628" w:rsidRPr="004622DB">
          <w:rPr>
            <w:rStyle w:val="Hyperlink"/>
            <w:rFonts w:ascii="Arial" w:hAnsi="Arial" w:cs="Arial"/>
            <w:b/>
            <w:bCs/>
          </w:rPr>
          <w:t>Easy4 Hooaja Lõpulaks 2025 DiscDice Edition</w:t>
        </w:r>
      </w:hyperlink>
    </w:p>
    <w:p w14:paraId="2E67F95D" w14:textId="03BEC870" w:rsidR="00736FE4" w:rsidRDefault="00736FE4">
      <w:pPr>
        <w:rPr>
          <w:rFonts w:hint="eastAsia"/>
          <w:u w:val="single"/>
        </w:rPr>
      </w:pPr>
    </w:p>
    <w:p w14:paraId="65D63ACD" w14:textId="77777777" w:rsidR="00736FE4" w:rsidRDefault="00736FE4">
      <w:pPr>
        <w:rPr>
          <w:rFonts w:hint="eastAsia"/>
          <w:u w:val="single"/>
        </w:rPr>
      </w:pPr>
    </w:p>
    <w:p w14:paraId="669AB864" w14:textId="418460C0" w:rsidR="00736FE4" w:rsidRDefault="00000000">
      <w:pPr>
        <w:rPr>
          <w:rFonts w:hint="eastAsia"/>
        </w:rPr>
      </w:pPr>
      <w:proofErr w:type="spellStart"/>
      <w:r>
        <w:rPr>
          <w:b/>
          <w:bCs/>
        </w:rPr>
        <w:t>Toimumisaeg</w:t>
      </w:r>
      <w:proofErr w:type="spellEnd"/>
      <w:r>
        <w:t xml:space="preserve">: </w:t>
      </w:r>
      <w:r w:rsidR="00BF1628">
        <w:t xml:space="preserve">06.12.2025 </w:t>
      </w:r>
      <w:proofErr w:type="spellStart"/>
      <w:r w:rsidR="00BF1628">
        <w:t>algusega</w:t>
      </w:r>
      <w:proofErr w:type="spellEnd"/>
      <w:r w:rsidR="00BF1628">
        <w:t xml:space="preserve"> </w:t>
      </w:r>
      <w:proofErr w:type="spellStart"/>
      <w:r w:rsidR="00BF1628">
        <w:t>kell</w:t>
      </w:r>
      <w:proofErr w:type="spellEnd"/>
      <w:r w:rsidR="00BF1628">
        <w:t xml:space="preserve"> 13.00</w:t>
      </w:r>
    </w:p>
    <w:p w14:paraId="58A0C013" w14:textId="77777777" w:rsidR="00736FE4" w:rsidRDefault="00000000">
      <w:pPr>
        <w:rPr>
          <w:rFonts w:hint="eastAsia"/>
        </w:rPr>
      </w:pPr>
      <w:r>
        <w:rPr>
          <w:b/>
          <w:bCs/>
        </w:rPr>
        <w:t xml:space="preserve">NB! </w:t>
      </w:r>
      <w:proofErr w:type="spellStart"/>
      <w:r>
        <w:rPr>
          <w:b/>
          <w:bCs/>
        </w:rPr>
        <w:t>Palve</w:t>
      </w:r>
      <w:proofErr w:type="spellEnd"/>
      <w:r>
        <w:t xml:space="preserve">: </w:t>
      </w:r>
      <w:proofErr w:type="spellStart"/>
      <w:r>
        <w:t>Palun</w:t>
      </w:r>
      <w:proofErr w:type="spellEnd"/>
      <w:r>
        <w:t xml:space="preserve"> ole </w:t>
      </w:r>
      <w:proofErr w:type="spellStart"/>
      <w:r>
        <w:t>kohal</w:t>
      </w:r>
      <w:proofErr w:type="spellEnd"/>
      <w:r>
        <w:t xml:space="preserve"> </w:t>
      </w:r>
      <w:proofErr w:type="spellStart"/>
      <w:r>
        <w:t>vähemat</w:t>
      </w:r>
      <w:proofErr w:type="spellEnd"/>
      <w:r>
        <w:t xml:space="preserve"> 15 min </w:t>
      </w:r>
      <w:proofErr w:type="spellStart"/>
      <w:r>
        <w:t>enne</w:t>
      </w:r>
      <w:proofErr w:type="spellEnd"/>
      <w:r>
        <w:t xml:space="preserve"> </w:t>
      </w:r>
      <w:proofErr w:type="spellStart"/>
      <w:r>
        <w:t>algust</w:t>
      </w:r>
      <w:proofErr w:type="spellEnd"/>
      <w:r>
        <w:t>.</w:t>
      </w:r>
    </w:p>
    <w:p w14:paraId="29F57A63" w14:textId="77777777" w:rsidR="00736FE4" w:rsidRDefault="00736FE4">
      <w:pPr>
        <w:rPr>
          <w:rFonts w:hint="eastAsia"/>
        </w:rPr>
      </w:pPr>
    </w:p>
    <w:p w14:paraId="4964E781" w14:textId="774243E9" w:rsidR="00736FE4" w:rsidRDefault="00000000">
      <w:pPr>
        <w:rPr>
          <w:rFonts w:hint="eastAsia"/>
        </w:rPr>
      </w:pPr>
      <w:proofErr w:type="spellStart"/>
      <w:r>
        <w:rPr>
          <w:b/>
          <w:bCs/>
        </w:rPr>
        <w:t>Registreerimine</w:t>
      </w:r>
      <w:proofErr w:type="spellEnd"/>
      <w:r>
        <w:t xml:space="preserve">:  </w:t>
      </w:r>
      <w:r w:rsidR="00BF1628" w:rsidRPr="00BF1628">
        <w:rPr>
          <w:rFonts w:hint="eastAsia"/>
        </w:rPr>
        <w:t>https://discgolfmetrix.com/3510414</w:t>
      </w:r>
    </w:p>
    <w:p w14:paraId="3F121AE7" w14:textId="77777777" w:rsidR="00736FE4" w:rsidRDefault="00736FE4">
      <w:pPr>
        <w:rPr>
          <w:rFonts w:hint="eastAsia"/>
        </w:rPr>
      </w:pPr>
    </w:p>
    <w:p w14:paraId="349EDDFF" w14:textId="77777777" w:rsidR="00736FE4" w:rsidRDefault="00000000">
      <w:pPr>
        <w:rPr>
          <w:rFonts w:hint="eastAsia"/>
        </w:rPr>
      </w:pPr>
      <w:proofErr w:type="spellStart"/>
      <w:r>
        <w:rPr>
          <w:b/>
          <w:bCs/>
        </w:rPr>
        <w:t>Toimumiskoht</w:t>
      </w:r>
      <w:proofErr w:type="spellEnd"/>
      <w:r>
        <w:t xml:space="preserve">: </w:t>
      </w:r>
      <w:proofErr w:type="spellStart"/>
      <w:r>
        <w:t>Märjamaa</w:t>
      </w:r>
      <w:proofErr w:type="spellEnd"/>
      <w:r>
        <w:t xml:space="preserve"> 2x12</w:t>
      </w:r>
    </w:p>
    <w:p w14:paraId="09BD5F5D" w14:textId="77777777" w:rsidR="00736FE4" w:rsidRDefault="00736FE4">
      <w:pPr>
        <w:rPr>
          <w:rFonts w:hint="eastAsia"/>
        </w:rPr>
      </w:pPr>
    </w:p>
    <w:p w14:paraId="7B55A3F0" w14:textId="5808B231" w:rsidR="00736FE4" w:rsidRDefault="00000000" w:rsidP="00BF1628">
      <w:pPr>
        <w:rPr>
          <w:rFonts w:hint="eastAsia"/>
        </w:rPr>
      </w:pPr>
      <w:proofErr w:type="spellStart"/>
      <w:r>
        <w:rPr>
          <w:b/>
          <w:bCs/>
        </w:rPr>
        <w:t>Võistlusklassid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BF1628">
        <w:t>Puuduvad</w:t>
      </w:r>
      <w:proofErr w:type="spellEnd"/>
    </w:p>
    <w:p w14:paraId="4B8E21A2" w14:textId="77777777" w:rsidR="00736FE4" w:rsidRDefault="00736FE4">
      <w:pPr>
        <w:rPr>
          <w:rFonts w:hint="eastAsia"/>
        </w:rPr>
      </w:pPr>
    </w:p>
    <w:p w14:paraId="26AD257C" w14:textId="57117C38" w:rsidR="00736FE4" w:rsidRDefault="00000000">
      <w:pPr>
        <w:rPr>
          <w:rFonts w:hint="eastAsia"/>
        </w:rPr>
      </w:pPr>
      <w:proofErr w:type="spellStart"/>
      <w:r>
        <w:rPr>
          <w:b/>
          <w:bCs/>
        </w:rPr>
        <w:t>Autasustamine</w:t>
      </w:r>
      <w:proofErr w:type="spellEnd"/>
      <w:r>
        <w:t xml:space="preserve">: </w:t>
      </w:r>
      <w:proofErr w:type="spellStart"/>
      <w:r w:rsidR="00BF1628">
        <w:t>Salapärane</w:t>
      </w:r>
      <w:proofErr w:type="spellEnd"/>
      <w:r w:rsidR="00BF1628">
        <w:t xml:space="preserve"> ketas, mis on </w:t>
      </w:r>
      <w:proofErr w:type="spellStart"/>
      <w:r w:rsidR="00BF1628">
        <w:t>päkapikkude</w:t>
      </w:r>
      <w:proofErr w:type="spellEnd"/>
      <w:r w:rsidR="00BF1628">
        <w:t xml:space="preserve"> </w:t>
      </w:r>
      <w:proofErr w:type="spellStart"/>
      <w:r w:rsidR="00BF1628">
        <w:t>poolt</w:t>
      </w:r>
      <w:proofErr w:type="spellEnd"/>
      <w:r w:rsidR="00BF1628">
        <w:t xml:space="preserve"> </w:t>
      </w:r>
      <w:proofErr w:type="spellStart"/>
      <w:r w:rsidR="00BF1628">
        <w:t>pakitud</w:t>
      </w:r>
      <w:proofErr w:type="spellEnd"/>
      <w:r w:rsidR="00BF1628">
        <w:t xml:space="preserve"> </w:t>
      </w:r>
      <w:r w:rsidR="00BF16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83D385" w14:textId="77777777" w:rsidR="00736FE4" w:rsidRDefault="00736FE4">
      <w:pPr>
        <w:rPr>
          <w:rFonts w:hint="eastAsia"/>
          <w:b/>
          <w:bCs/>
        </w:rPr>
      </w:pPr>
    </w:p>
    <w:p w14:paraId="6B568E79" w14:textId="42E6185B" w:rsidR="00736FE4" w:rsidRPr="00BF1628" w:rsidRDefault="00000000">
      <w:pPr>
        <w:rPr>
          <w:rFonts w:hint="eastAsia"/>
        </w:rPr>
      </w:pPr>
      <w:proofErr w:type="spellStart"/>
      <w:r>
        <w:rPr>
          <w:b/>
          <w:bCs/>
        </w:rPr>
        <w:t>Osavõtutasu</w:t>
      </w:r>
      <w:proofErr w:type="spellEnd"/>
      <w:r>
        <w:t xml:space="preserve">: </w:t>
      </w:r>
      <w:proofErr w:type="spellStart"/>
      <w:r w:rsidR="00BF1628" w:rsidRPr="00BF1628">
        <w:t>Salapärane</w:t>
      </w:r>
      <w:proofErr w:type="spellEnd"/>
      <w:r w:rsidR="00BF1628" w:rsidRPr="00BF1628">
        <w:t xml:space="preserve"> ketas, </w:t>
      </w:r>
      <w:proofErr w:type="spellStart"/>
      <w:r w:rsidR="00BF1628" w:rsidRPr="00BF1628">
        <w:t>mille</w:t>
      </w:r>
      <w:proofErr w:type="spellEnd"/>
      <w:r w:rsidR="00BF1628" w:rsidRPr="00BF1628">
        <w:t xml:space="preserve"> </w:t>
      </w:r>
      <w:proofErr w:type="spellStart"/>
      <w:r w:rsidR="00BF1628" w:rsidRPr="00BF1628">
        <w:t>oled</w:t>
      </w:r>
      <w:proofErr w:type="spellEnd"/>
      <w:r w:rsidR="00BF1628" w:rsidRPr="00BF1628">
        <w:t xml:space="preserve"> </w:t>
      </w:r>
      <w:proofErr w:type="spellStart"/>
      <w:r w:rsidR="00BF1628" w:rsidRPr="00BF1628">
        <w:t>lasknud</w:t>
      </w:r>
      <w:proofErr w:type="spellEnd"/>
      <w:r w:rsidR="00BF1628" w:rsidRPr="00BF1628">
        <w:t xml:space="preserve"> </w:t>
      </w:r>
      <w:proofErr w:type="spellStart"/>
      <w:r w:rsidR="00BF1628" w:rsidRPr="00BF1628">
        <w:t>päkapikkudel</w:t>
      </w:r>
      <w:proofErr w:type="spellEnd"/>
      <w:r w:rsidR="00BF1628" w:rsidRPr="00BF1628">
        <w:t xml:space="preserve"> </w:t>
      </w:r>
      <w:proofErr w:type="spellStart"/>
      <w:r w:rsidR="00BF1628" w:rsidRPr="00BF1628">
        <w:t>pakkida</w:t>
      </w:r>
      <w:proofErr w:type="spellEnd"/>
      <w:r w:rsidR="00BF1628">
        <w:t xml:space="preserve"> </w:t>
      </w:r>
      <w:r w:rsidR="00BF16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A4AD24" w14:textId="77777777" w:rsidR="00736FE4" w:rsidRDefault="00736FE4">
      <w:pPr>
        <w:rPr>
          <w:rFonts w:hint="eastAsia"/>
          <w:color w:val="07020D"/>
        </w:rPr>
      </w:pPr>
    </w:p>
    <w:p w14:paraId="32934194" w14:textId="450C336F" w:rsidR="00BF1628" w:rsidRDefault="00000000" w:rsidP="00BF1628">
      <w:pPr>
        <w:rPr>
          <w:color w:val="07020D"/>
        </w:rPr>
      </w:pPr>
      <w:proofErr w:type="gramStart"/>
      <w:r>
        <w:rPr>
          <w:b/>
          <w:bCs/>
          <w:color w:val="07020D"/>
        </w:rPr>
        <w:t>HIO</w:t>
      </w:r>
      <w:r>
        <w:rPr>
          <w:color w:val="07020D"/>
        </w:rPr>
        <w:t xml:space="preserve"> :</w:t>
      </w:r>
      <w:proofErr w:type="gramEnd"/>
      <w:r w:rsidR="00BF1628">
        <w:rPr>
          <w:color w:val="07020D"/>
        </w:rPr>
        <w:t xml:space="preserve"> </w:t>
      </w:r>
      <w:proofErr w:type="spellStart"/>
      <w:r w:rsidR="00BF1628">
        <w:rPr>
          <w:color w:val="07020D"/>
        </w:rPr>
        <w:t>Vabatahtlik</w:t>
      </w:r>
      <w:proofErr w:type="spellEnd"/>
      <w:r w:rsidR="00BF1628">
        <w:rPr>
          <w:color w:val="07020D"/>
        </w:rPr>
        <w:t xml:space="preserve"> HIO 5 </w:t>
      </w:r>
      <w:proofErr w:type="spellStart"/>
      <w:r w:rsidR="00BF1628">
        <w:rPr>
          <w:color w:val="07020D"/>
        </w:rPr>
        <w:t>euri</w:t>
      </w:r>
      <w:proofErr w:type="spellEnd"/>
      <w:r w:rsidR="00BF1628">
        <w:rPr>
          <w:color w:val="07020D"/>
        </w:rPr>
        <w:t xml:space="preserve">, </w:t>
      </w:r>
      <w:proofErr w:type="spellStart"/>
      <w:r w:rsidR="00BF1628">
        <w:rPr>
          <w:color w:val="07020D"/>
        </w:rPr>
        <w:t>kui</w:t>
      </w:r>
      <w:proofErr w:type="spellEnd"/>
      <w:r w:rsidR="00BF1628">
        <w:rPr>
          <w:color w:val="07020D"/>
        </w:rPr>
        <w:t xml:space="preserve"> </w:t>
      </w:r>
      <w:proofErr w:type="spellStart"/>
      <w:r w:rsidR="00BF1628">
        <w:rPr>
          <w:color w:val="07020D"/>
        </w:rPr>
        <w:t>keegi</w:t>
      </w:r>
      <w:proofErr w:type="spellEnd"/>
      <w:r w:rsidR="00BF1628">
        <w:rPr>
          <w:color w:val="07020D"/>
        </w:rPr>
        <w:t xml:space="preserve"> HIO-t </w:t>
      </w:r>
      <w:proofErr w:type="spellStart"/>
      <w:r w:rsidR="00BF1628">
        <w:rPr>
          <w:color w:val="07020D"/>
        </w:rPr>
        <w:t>ei</w:t>
      </w:r>
      <w:proofErr w:type="spellEnd"/>
      <w:r w:rsidR="00BF1628">
        <w:rPr>
          <w:color w:val="07020D"/>
        </w:rPr>
        <w:t xml:space="preserve"> </w:t>
      </w:r>
      <w:proofErr w:type="spellStart"/>
      <w:r w:rsidR="00BF1628">
        <w:rPr>
          <w:color w:val="07020D"/>
        </w:rPr>
        <w:t>viska</w:t>
      </w:r>
      <w:proofErr w:type="spellEnd"/>
      <w:r w:rsidR="00BF1628">
        <w:rPr>
          <w:color w:val="07020D"/>
        </w:rPr>
        <w:t xml:space="preserve">, </w:t>
      </w:r>
      <w:proofErr w:type="spellStart"/>
      <w:r w:rsidR="00BF1628">
        <w:rPr>
          <w:color w:val="07020D"/>
        </w:rPr>
        <w:t>siis</w:t>
      </w:r>
      <w:proofErr w:type="spellEnd"/>
      <w:r w:rsidR="00BF1628">
        <w:rPr>
          <w:color w:val="07020D"/>
        </w:rPr>
        <w:t xml:space="preserve"> CTP </w:t>
      </w:r>
      <w:proofErr w:type="spellStart"/>
      <w:r w:rsidR="00BF1628">
        <w:rPr>
          <w:color w:val="07020D"/>
        </w:rPr>
        <w:t>esimesel</w:t>
      </w:r>
      <w:proofErr w:type="spellEnd"/>
      <w:r w:rsidR="00BF1628">
        <w:rPr>
          <w:color w:val="07020D"/>
        </w:rPr>
        <w:t xml:space="preserve"> </w:t>
      </w:r>
      <w:proofErr w:type="spellStart"/>
      <w:r w:rsidR="00BF1628">
        <w:rPr>
          <w:color w:val="07020D"/>
        </w:rPr>
        <w:t>rajal</w:t>
      </w:r>
      <w:proofErr w:type="spellEnd"/>
      <w:r w:rsidR="00BF1628">
        <w:rPr>
          <w:color w:val="07020D"/>
        </w:rPr>
        <w:t>.</w:t>
      </w:r>
    </w:p>
    <w:p w14:paraId="1440AE78" w14:textId="36CDFFA4" w:rsidR="00736FE4" w:rsidRDefault="00736FE4">
      <w:pPr>
        <w:rPr>
          <w:rFonts w:hint="eastAsia"/>
        </w:rPr>
      </w:pPr>
    </w:p>
    <w:p w14:paraId="6A2DE70D" w14:textId="29D2467A" w:rsidR="00736FE4" w:rsidRDefault="00BF1628">
      <w:pPr>
        <w:rPr>
          <w:color w:val="07020D"/>
        </w:rPr>
      </w:pPr>
      <w:proofErr w:type="spellStart"/>
      <w:r w:rsidRPr="00BF1628">
        <w:rPr>
          <w:b/>
          <w:bCs/>
          <w:color w:val="07020D"/>
        </w:rPr>
        <w:t>Formaat</w:t>
      </w:r>
      <w:proofErr w:type="spellEnd"/>
      <w:r w:rsidRPr="00BF1628">
        <w:rPr>
          <w:b/>
          <w:bCs/>
          <w:color w:val="07020D"/>
        </w:rPr>
        <w:t>:</w:t>
      </w:r>
      <w:r>
        <w:rPr>
          <w:b/>
          <w:bCs/>
          <w:color w:val="07020D"/>
        </w:rPr>
        <w:t xml:space="preserve"> </w:t>
      </w:r>
      <w:proofErr w:type="spellStart"/>
      <w:r w:rsidR="006777ED">
        <w:rPr>
          <w:color w:val="07020D"/>
        </w:rPr>
        <w:t>Tegemist</w:t>
      </w:r>
      <w:proofErr w:type="spellEnd"/>
      <w:r w:rsidR="006777ED">
        <w:rPr>
          <w:color w:val="07020D"/>
        </w:rPr>
        <w:t xml:space="preserve"> on </w:t>
      </w:r>
      <w:proofErr w:type="spellStart"/>
      <w:r w:rsidR="006777ED">
        <w:rPr>
          <w:color w:val="07020D"/>
        </w:rPr>
        <w:t>DiscDice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Editoniga</w:t>
      </w:r>
      <w:proofErr w:type="spellEnd"/>
      <w:r w:rsidR="006777ED">
        <w:rPr>
          <w:color w:val="07020D"/>
        </w:rPr>
        <w:t xml:space="preserve">. Enne </w:t>
      </w:r>
      <w:proofErr w:type="spellStart"/>
      <w:r w:rsidR="006777ED">
        <w:rPr>
          <w:color w:val="07020D"/>
        </w:rPr>
        <w:t>mängu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antakse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igale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puulile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browseri</w:t>
      </w:r>
      <w:proofErr w:type="spellEnd"/>
      <w:r w:rsidR="006777ED">
        <w:rPr>
          <w:color w:val="07020D"/>
        </w:rPr>
        <w:t xml:space="preserve"> link, </w:t>
      </w:r>
      <w:proofErr w:type="spellStart"/>
      <w:r w:rsidR="006777ED">
        <w:rPr>
          <w:color w:val="07020D"/>
        </w:rPr>
        <w:t>kus</w:t>
      </w:r>
      <w:proofErr w:type="spellEnd"/>
      <w:r w:rsidR="006777ED">
        <w:rPr>
          <w:color w:val="07020D"/>
        </w:rPr>
        <w:t xml:space="preserve"> on </w:t>
      </w:r>
      <w:proofErr w:type="spellStart"/>
      <w:r w:rsidR="006777ED">
        <w:rPr>
          <w:color w:val="07020D"/>
        </w:rPr>
        <w:t>loosiratas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millel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kirjas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erinevad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viske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variandid</w:t>
      </w:r>
      <w:proofErr w:type="spellEnd"/>
      <w:r w:rsidR="006777ED">
        <w:rPr>
          <w:color w:val="07020D"/>
        </w:rPr>
        <w:t xml:space="preserve">. Igal </w:t>
      </w:r>
      <w:proofErr w:type="spellStart"/>
      <w:r w:rsidR="006777ED">
        <w:rPr>
          <w:color w:val="07020D"/>
        </w:rPr>
        <w:t>tii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alal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keerutab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puul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seda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ketast</w:t>
      </w:r>
      <w:proofErr w:type="spellEnd"/>
      <w:r w:rsidR="006777ED">
        <w:rPr>
          <w:color w:val="07020D"/>
        </w:rPr>
        <w:t xml:space="preserve"> ja </w:t>
      </w:r>
      <w:proofErr w:type="spellStart"/>
      <w:r w:rsidR="006777ED">
        <w:rPr>
          <w:color w:val="07020D"/>
        </w:rPr>
        <w:t>saab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endale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sealt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kohustusliku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avaviske</w:t>
      </w:r>
      <w:proofErr w:type="spellEnd"/>
      <w:r w:rsidR="006777ED">
        <w:rPr>
          <w:color w:val="07020D"/>
        </w:rPr>
        <w:t xml:space="preserve"> (</w:t>
      </w:r>
      <w:proofErr w:type="spellStart"/>
      <w:r w:rsidR="006777ED">
        <w:rPr>
          <w:color w:val="07020D"/>
        </w:rPr>
        <w:t>üks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keerutus</w:t>
      </w:r>
      <w:proofErr w:type="spellEnd"/>
      <w:r w:rsidR="006777ED">
        <w:rPr>
          <w:color w:val="07020D"/>
        </w:rPr>
        <w:t xml:space="preserve"> ja </w:t>
      </w:r>
      <w:proofErr w:type="spellStart"/>
      <w:r w:rsidR="006777ED">
        <w:rPr>
          <w:color w:val="07020D"/>
        </w:rPr>
        <w:t>kogu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puul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peab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sooritama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selle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sama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viske</w:t>
      </w:r>
      <w:proofErr w:type="spellEnd"/>
      <w:r w:rsidR="006777ED">
        <w:rPr>
          <w:color w:val="07020D"/>
        </w:rPr>
        <w:t xml:space="preserve">). </w:t>
      </w:r>
      <w:proofErr w:type="spellStart"/>
      <w:r w:rsidR="006777ED">
        <w:rPr>
          <w:color w:val="07020D"/>
        </w:rPr>
        <w:t>Edasised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visked</w:t>
      </w:r>
      <w:proofErr w:type="spellEnd"/>
      <w:r w:rsidR="006777ED">
        <w:rPr>
          <w:color w:val="07020D"/>
        </w:rPr>
        <w:t xml:space="preserve"> juba </w:t>
      </w:r>
      <w:proofErr w:type="spellStart"/>
      <w:r w:rsidR="006777ED">
        <w:rPr>
          <w:color w:val="07020D"/>
        </w:rPr>
        <w:t>vabalt</w:t>
      </w:r>
      <w:proofErr w:type="spellEnd"/>
      <w:r w:rsidR="006777ED">
        <w:rPr>
          <w:color w:val="07020D"/>
        </w:rPr>
        <w:t xml:space="preserve"> </w:t>
      </w:r>
      <w:proofErr w:type="spellStart"/>
      <w:r w:rsidR="006777ED">
        <w:rPr>
          <w:color w:val="07020D"/>
        </w:rPr>
        <w:t>valitud</w:t>
      </w:r>
      <w:proofErr w:type="spellEnd"/>
      <w:r w:rsidR="006777ED">
        <w:rPr>
          <w:color w:val="07020D"/>
        </w:rPr>
        <w:t>.</w:t>
      </w:r>
    </w:p>
    <w:p w14:paraId="5D4A3F36" w14:textId="77777777" w:rsidR="006777ED" w:rsidRDefault="006777ED">
      <w:pPr>
        <w:rPr>
          <w:color w:val="07020D"/>
        </w:rPr>
      </w:pPr>
    </w:p>
    <w:p w14:paraId="1E87F298" w14:textId="350C96FE" w:rsidR="006777ED" w:rsidRPr="00BF1628" w:rsidRDefault="006777ED">
      <w:pPr>
        <w:rPr>
          <w:rFonts w:hint="eastAsia"/>
        </w:rPr>
      </w:pPr>
      <w:proofErr w:type="spellStart"/>
      <w:r>
        <w:rPr>
          <w:color w:val="07020D"/>
        </w:rPr>
        <w:t>Autopuulid</w:t>
      </w:r>
      <w:proofErr w:type="spellEnd"/>
      <w:r>
        <w:rPr>
          <w:color w:val="07020D"/>
        </w:rPr>
        <w:t>!</w:t>
      </w:r>
    </w:p>
    <w:p w14:paraId="7E05D9F3" w14:textId="77777777" w:rsidR="00736FE4" w:rsidRDefault="00736FE4">
      <w:pPr>
        <w:rPr>
          <w:rFonts w:hint="eastAsia"/>
        </w:rPr>
      </w:pPr>
    </w:p>
    <w:p w14:paraId="418745A0" w14:textId="77777777" w:rsidR="00736FE4" w:rsidRDefault="00000000">
      <w:pPr>
        <w:rPr>
          <w:rFonts w:hint="eastAsia"/>
        </w:rPr>
      </w:pPr>
      <w:r>
        <w:t xml:space="preserve">Ole </w:t>
      </w:r>
      <w:proofErr w:type="spellStart"/>
      <w:r>
        <w:t>kohal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ole </w:t>
      </w:r>
      <w:proofErr w:type="spellStart"/>
      <w:r>
        <w:t>kohal</w:t>
      </w:r>
      <w:proofErr w:type="spellEnd"/>
      <w:r>
        <w:t>!</w:t>
      </w:r>
    </w:p>
    <w:p w14:paraId="7D86D8D2" w14:textId="77777777" w:rsidR="00736FE4" w:rsidRDefault="00000000">
      <w:pPr>
        <w:rPr>
          <w:rFonts w:hint="eastAsia"/>
        </w:rPr>
      </w:pPr>
      <w:proofErr w:type="spellStart"/>
      <w:r>
        <w:t>Näeme</w:t>
      </w:r>
      <w:proofErr w:type="spellEnd"/>
      <w:r>
        <w:t xml:space="preserve"> </w:t>
      </w:r>
      <w:proofErr w:type="spellStart"/>
      <w:r>
        <w:t>Märjamaal</w:t>
      </w:r>
      <w:proofErr w:type="spellEnd"/>
      <w:r>
        <w:t>!!</w:t>
      </w:r>
    </w:p>
    <w:sectPr w:rsidR="00736FE4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E4"/>
    <w:rsid w:val="006777ED"/>
    <w:rsid w:val="00736FE4"/>
    <w:rsid w:val="00BF1628"/>
    <w:rsid w:val="00C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7B58"/>
  <w15:docId w15:val="{7BD8068C-A5F1-4978-A115-17B1EB23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golfmetrix.com/35104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Hendry</dc:creator>
  <cp:lastModifiedBy>Hendry Kullamäe</cp:lastModifiedBy>
  <cp:revision>2</cp:revision>
  <dcterms:created xsi:type="dcterms:W3CDTF">2025-12-03T09:40:00Z</dcterms:created>
  <dcterms:modified xsi:type="dcterms:W3CDTF">2025-12-03T09:40:00Z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2024-04-26T00:26:44Z</dcterms:created>
  <dc:creator/>
  <dc:description/>
  <dc:language>en-US</dc:language>
  <cp:lastModifiedBy/>
  <dcterms:modified xsi:type="dcterms:W3CDTF">2024-09-29T20:14:52Z</dcterms:modified>
  <cp:revision>10</cp:revision>
  <dc:subject/>
  <dc:title/>
</cp:coreProperties>
</file>