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A" w:rsidRPr="00132F7A" w:rsidRDefault="00B842EA" w:rsidP="00B842EA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begin"/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instrText xml:space="preserve"> HYPERLINK "http://www.discsport.ee/media/kunena/attachments/203/EestiPaarisMV2014-V6istlustejuhend.pdf" \l "page=2" \o "Page 2" </w:instrText>
      </w: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separate"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132F7A">
        <w:rPr>
          <w:rFonts w:ascii="Verdana" w:eastAsia="Times New Roman" w:hAnsi="Verdana" w:cs="Times New Roman"/>
          <w:sz w:val="24"/>
          <w:szCs w:val="24"/>
          <w:lang w:eastAsia="en-GB"/>
        </w:rPr>
        <w:fldChar w:fldCharType="end"/>
      </w:r>
    </w:p>
    <w:p w:rsidR="00B842EA" w:rsidRPr="00132F7A" w:rsidRDefault="009D2FC4" w:rsidP="00B842EA">
      <w:pPr>
        <w:spacing w:after="0" w:line="240" w:lineRule="auto"/>
        <w:jc w:val="center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>„</w:t>
      </w:r>
      <w:proofErr w:type="spellStart"/>
      <w:r>
        <w:rPr>
          <w:rFonts w:ascii="Verdana" w:eastAsia="Times New Roman" w:hAnsi="Verdana" w:cs="Arial"/>
          <w:b/>
          <w:sz w:val="35"/>
          <w:szCs w:val="35"/>
          <w:lang w:eastAsia="en-GB"/>
        </w:rPr>
        <w:t>Birdie</w:t>
      </w:r>
      <w:r w:rsidR="008430AE">
        <w:rPr>
          <w:rFonts w:ascii="Verdana" w:eastAsia="Times New Roman" w:hAnsi="Verdana" w:cs="Arial"/>
          <w:b/>
          <w:sz w:val="35"/>
          <w:szCs w:val="35"/>
          <w:lang w:eastAsia="en-GB"/>
        </w:rPr>
        <w:t>jaht</w:t>
      </w:r>
      <w:proofErr w:type="spellEnd"/>
      <w:r w:rsidR="00132F7A" w:rsidRPr="00132F7A">
        <w:rPr>
          <w:rFonts w:ascii="Verdana" w:eastAsia="Times New Roman" w:hAnsi="Verdana" w:cs="Arial"/>
          <w:b/>
          <w:sz w:val="35"/>
          <w:szCs w:val="35"/>
          <w:lang w:eastAsia="en-GB"/>
        </w:rPr>
        <w:t>“</w:t>
      </w:r>
    </w:p>
    <w:p w:rsidR="00487784" w:rsidRPr="00132F7A" w:rsidRDefault="00487784" w:rsidP="009D2FC4">
      <w:pPr>
        <w:spacing w:after="0" w:line="240" w:lineRule="auto"/>
        <w:rPr>
          <w:rFonts w:ascii="Verdana" w:eastAsia="Times New Roman" w:hAnsi="Verdana" w:cs="Arial"/>
          <w:b/>
          <w:sz w:val="35"/>
          <w:szCs w:val="35"/>
          <w:lang w:eastAsia="en-GB"/>
        </w:rPr>
      </w:pPr>
    </w:p>
    <w:p w:rsidR="00B842EA" w:rsidRPr="00132F7A" w:rsidRDefault="00E86DA4" w:rsidP="00E86DA4">
      <w:pPr>
        <w:spacing w:after="0" w:line="240" w:lineRule="auto"/>
        <w:rPr>
          <w:rFonts w:ascii="Verdana" w:eastAsia="Times New Roman" w:hAnsi="Verdana" w:cs="Arial"/>
          <w:b/>
          <w:sz w:val="35"/>
          <w:szCs w:val="35"/>
          <w:lang w:eastAsia="en-GB"/>
        </w:rPr>
      </w:pPr>
      <w:r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</w:t>
      </w:r>
      <w:r w:rsidR="00487784">
        <w:rPr>
          <w:rFonts w:ascii="Verdana" w:eastAsia="Times New Roman" w:hAnsi="Verdana" w:cs="Arial"/>
          <w:b/>
          <w:sz w:val="35"/>
          <w:szCs w:val="35"/>
          <w:lang w:eastAsia="en-GB"/>
        </w:rPr>
        <w:t xml:space="preserve">                      </w:t>
      </w:r>
    </w:p>
    <w:p w:rsidR="00487784" w:rsidRDefault="00B842EA" w:rsidP="009D2FC4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en-GB"/>
        </w:rPr>
      </w:pPr>
      <w:r w:rsidRPr="00132F7A">
        <w:rPr>
          <w:rFonts w:ascii="Verdana" w:eastAsia="Times New Roman" w:hAnsi="Verdana" w:cs="Arial"/>
          <w:sz w:val="35"/>
          <w:szCs w:val="35"/>
          <w:lang w:eastAsia="en-GB"/>
        </w:rPr>
        <w:t>Võistluste juhend</w:t>
      </w:r>
      <w:r w:rsidR="009D2FC4">
        <w:rPr>
          <w:rFonts w:ascii="Verdana" w:eastAsia="Times New Roman" w:hAnsi="Verdana" w:cs="Arial"/>
          <w:sz w:val="35"/>
          <w:szCs w:val="35"/>
          <w:lang w:eastAsia="en-GB"/>
        </w:rPr>
        <w:t>:</w:t>
      </w:r>
    </w:p>
    <w:p w:rsidR="009D2FC4" w:rsidRPr="009D2FC4" w:rsidRDefault="009D2FC4" w:rsidP="009D2FC4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en-GB"/>
        </w:rPr>
      </w:pPr>
    </w:p>
    <w:p w:rsidR="00B842EA" w:rsidRDefault="008430AE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Võidab see kes</w:t>
      </w:r>
      <w:r w:rsidR="009D2FC4">
        <w:rPr>
          <w:rFonts w:ascii="Verdana" w:eastAsia="Times New Roman" w:hAnsi="Verdana" w:cs="Arial"/>
          <w:sz w:val="30"/>
          <w:szCs w:val="30"/>
          <w:lang w:eastAsia="en-GB"/>
        </w:rPr>
        <w:t xml:space="preserve"> suudab visata võistluse jooksul </w:t>
      </w: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kõige rohkem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birdi</w:t>
      </w:r>
      <w:r w:rsidR="009D2FC4">
        <w:rPr>
          <w:rFonts w:ascii="Verdana" w:eastAsia="Times New Roman" w:hAnsi="Verdana" w:cs="Arial"/>
          <w:sz w:val="30"/>
          <w:szCs w:val="30"/>
          <w:lang w:eastAsia="en-GB"/>
        </w:rPr>
        <w:t>si</w:t>
      </w:r>
      <w:proofErr w:type="spellEnd"/>
      <w:r w:rsidR="009D2FC4">
        <w:rPr>
          <w:rFonts w:ascii="Verdana" w:eastAsia="Times New Roman" w:hAnsi="Verdana" w:cs="Arial"/>
          <w:sz w:val="30"/>
          <w:szCs w:val="30"/>
          <w:lang w:eastAsia="en-GB"/>
        </w:rPr>
        <w:t>.</w:t>
      </w:r>
    </w:p>
    <w:p w:rsidR="00AC4D43" w:rsidRDefault="00AC4D43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Võistlusklassid</w:t>
      </w:r>
      <w:r w:rsidR="00DE3D98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br/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Elii</w:t>
      </w:r>
      <w:r w:rsidR="008A597B">
        <w:rPr>
          <w:rFonts w:ascii="Verdana" w:eastAsia="Times New Roman" w:hAnsi="Verdana" w:cs="Arial"/>
          <w:sz w:val="30"/>
          <w:szCs w:val="30"/>
          <w:lang w:eastAsia="en-GB"/>
        </w:rPr>
        <w:t>t (</w:t>
      </w:r>
      <w:proofErr w:type="spellStart"/>
      <w:r w:rsidR="008A597B"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 w:rsidR="008A597B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870</w:t>
      </w:r>
      <w:r>
        <w:rPr>
          <w:rFonts w:ascii="Verdana" w:eastAsia="Times New Roman" w:hAnsi="Verdana" w:cs="Arial"/>
          <w:sz w:val="30"/>
          <w:szCs w:val="30"/>
          <w:lang w:eastAsia="en-GB"/>
        </w:rPr>
        <w:t>+)</w:t>
      </w:r>
    </w:p>
    <w:p w:rsidR="00AC4D43" w:rsidRPr="00AC4D43" w:rsidRDefault="00AC4D43" w:rsidP="00AC4D43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Harrastajad (</w:t>
      </w:r>
      <w:proofErr w:type="spellStart"/>
      <w:r w:rsidRPr="00AC4D43">
        <w:rPr>
          <w:rFonts w:ascii="Verdana" w:eastAsia="Times New Roman" w:hAnsi="Verdana" w:cs="Arial"/>
          <w:sz w:val="30"/>
          <w:szCs w:val="30"/>
          <w:lang w:eastAsia="en-GB"/>
        </w:rPr>
        <w:t>S</w:t>
      </w:r>
      <w:r w:rsidR="008A597B">
        <w:rPr>
          <w:rFonts w:ascii="Verdana" w:eastAsia="Times New Roman" w:hAnsi="Verdana" w:cs="Arial"/>
          <w:sz w:val="30"/>
          <w:szCs w:val="30"/>
          <w:lang w:eastAsia="en-GB"/>
        </w:rPr>
        <w:t>koorin</w:t>
      </w:r>
      <w:proofErr w:type="spellEnd"/>
      <w:r w:rsidR="008A597B">
        <w:rPr>
          <w:rFonts w:ascii="Verdana" w:eastAsia="Times New Roman" w:hAnsi="Verdana" w:cs="Arial"/>
          <w:sz w:val="30"/>
          <w:szCs w:val="30"/>
          <w:lang w:eastAsia="en-GB"/>
        </w:rPr>
        <w:t xml:space="preserve"> B-reiting 801-869</w:t>
      </w:r>
      <w:r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DE3D98" w:rsidRDefault="008A597B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Algajad (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Skoorin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B-rating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 -800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)</w:t>
      </w:r>
    </w:p>
    <w:p w:rsidR="008A597B" w:rsidRPr="00AC4D43" w:rsidRDefault="008A597B" w:rsidP="00DE3D98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Naised</w:t>
      </w:r>
    </w:p>
    <w:p w:rsidR="00DE3D98" w:rsidRPr="00132F7A" w:rsidRDefault="00AC4D43" w:rsidP="00DE3D98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5E4DF9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Maksimaalselt pääseb osalema </w:t>
      </w:r>
      <w:r w:rsidR="009D2FC4">
        <w:rPr>
          <w:rFonts w:ascii="Verdana" w:eastAsia="Times New Roman" w:hAnsi="Verdana" w:cs="Arial"/>
          <w:sz w:val="30"/>
          <w:szCs w:val="30"/>
          <w:lang w:eastAsia="en-GB"/>
        </w:rPr>
        <w:t>36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mängijat.</w:t>
      </w:r>
    </w:p>
    <w:p w:rsidR="00E320AB" w:rsidRPr="00132F7A" w:rsidRDefault="00E320AB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DE3D98" w:rsidP="00B842EA">
      <w:pPr>
        <w:spacing w:after="0" w:line="240" w:lineRule="auto"/>
        <w:rPr>
          <w:rFonts w:ascii="Verdana" w:eastAsia="Times New Roman" w:hAnsi="Verdana" w:cs="Arial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Registreerimine ja o</w:t>
      </w:r>
      <w:r w:rsidR="00B842EA"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savõtutasu</w:t>
      </w:r>
      <w:r w:rsidRPr="00132F7A">
        <w:rPr>
          <w:rFonts w:ascii="Verdana" w:eastAsia="Times New Roman" w:hAnsi="Verdana" w:cs="Arial"/>
          <w:b/>
          <w:sz w:val="34"/>
          <w:szCs w:val="34"/>
          <w:lang w:eastAsia="en-GB"/>
        </w:rPr>
        <w:t>d</w:t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E5AD0" w:rsidRDefault="009D2FC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Osavõtutasu 5euri(auhinnafond+ctp+hio+rajafond)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.</w:t>
      </w:r>
      <w:r w:rsidR="00B842EA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Tasumine </w:t>
      </w:r>
      <w:r w:rsidR="00E86DA4">
        <w:rPr>
          <w:rFonts w:ascii="Verdana" w:eastAsia="Times New Roman" w:hAnsi="Verdana" w:cs="Arial"/>
          <w:sz w:val="30"/>
          <w:szCs w:val="30"/>
          <w:lang w:eastAsia="en-GB"/>
        </w:rPr>
        <w:t>kohapeal sularahas.</w:t>
      </w:r>
    </w:p>
    <w:p w:rsidR="009D2FC4" w:rsidRPr="00132F7A" w:rsidRDefault="009D2FC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Ctp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: 10 osalejat siis üks võitja ,kuni 20 osalejat siis 2 võitjat jne.</w:t>
      </w:r>
    </w:p>
    <w:p w:rsidR="008430AE" w:rsidRDefault="00B842EA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t>Registreerimine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 toimub </w:t>
      </w:r>
      <w:r w:rsidR="00DA4671" w:rsidRPr="00132F7A">
        <w:rPr>
          <w:rFonts w:ascii="Verdana" w:eastAsia="Times New Roman" w:hAnsi="Verdana" w:cs="Arial"/>
          <w:sz w:val="30"/>
          <w:szCs w:val="30"/>
          <w:lang w:eastAsia="en-GB"/>
        </w:rPr>
        <w:t>dgmetrix</w:t>
      </w:r>
      <w:r w:rsidR="00E320AB" w:rsidRPr="00132F7A">
        <w:rPr>
          <w:rFonts w:ascii="Verdana" w:eastAsia="Times New Roman" w:hAnsi="Verdana" w:cs="Arial"/>
          <w:sz w:val="30"/>
          <w:szCs w:val="30"/>
          <w:lang w:eastAsia="en-GB"/>
        </w:rPr>
        <w:t xml:space="preserve">.com keskkonnas. </w:t>
      </w:r>
    </w:p>
    <w:p w:rsidR="009D2FC4" w:rsidRDefault="009D2FC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Regamine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lukku 30minutit enne võistluse algust ,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check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in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lukku 15minutit enne võistluse algust.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Puulisoovid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lukku 30minutit enne võistluse algust.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Puulisoov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1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eur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per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face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>.</w:t>
      </w:r>
      <w:r w:rsidR="008430AE"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</w:p>
    <w:p w:rsidR="00FE5AD0" w:rsidRPr="00132F7A" w:rsidRDefault="009D2FC4" w:rsidP="00B842EA">
      <w:pPr>
        <w:spacing w:after="0" w:line="240" w:lineRule="auto"/>
        <w:rPr>
          <w:rFonts w:ascii="Verdana" w:eastAsia="Times New Roman" w:hAnsi="Verdana" w:cs="Courier New"/>
          <w:sz w:val="35"/>
          <w:szCs w:val="35"/>
          <w:lang w:eastAsia="en-GB"/>
        </w:rPr>
      </w:pP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NB:Kui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hiot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ei visata enne 100 euro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täitumist,siis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tuleb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ctp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 mäng </w:t>
      </w: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hiole</w:t>
      </w:r>
      <w:proofErr w:type="spellEnd"/>
      <w:r>
        <w:rPr>
          <w:rFonts w:ascii="Verdana" w:eastAsia="Times New Roman" w:hAnsi="Verdana" w:cs="Arial"/>
          <w:sz w:val="30"/>
          <w:szCs w:val="30"/>
          <w:lang w:eastAsia="en-GB"/>
        </w:rPr>
        <w:t>.</w:t>
      </w:r>
      <w:r w:rsidR="00AC4D43">
        <w:rPr>
          <w:rFonts w:ascii="Verdana" w:eastAsia="Times New Roman" w:hAnsi="Verdana" w:cs="Arial"/>
          <w:sz w:val="30"/>
          <w:szCs w:val="30"/>
          <w:lang w:eastAsia="en-GB"/>
        </w:rPr>
        <w:br/>
      </w: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Reeglid</w:t>
      </w:r>
    </w:p>
    <w:p w:rsidR="00B842E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 w:rsidRPr="00132F7A">
        <w:rPr>
          <w:rFonts w:ascii="Verdana" w:eastAsia="Times New Roman" w:hAnsi="Verdana" w:cs="Arial"/>
          <w:sz w:val="30"/>
          <w:szCs w:val="30"/>
          <w:lang w:eastAsia="en-GB"/>
        </w:rPr>
        <w:br/>
      </w:r>
      <w:r w:rsidR="008430AE">
        <w:rPr>
          <w:rFonts w:ascii="Verdana" w:eastAsia="Times New Roman" w:hAnsi="Verdana" w:cs="Arial"/>
          <w:sz w:val="30"/>
          <w:szCs w:val="30"/>
          <w:lang w:eastAsia="en-GB"/>
        </w:rPr>
        <w:t xml:space="preserve">Võrdsete </w:t>
      </w:r>
      <w:proofErr w:type="spellStart"/>
      <w:r w:rsidR="008430AE">
        <w:rPr>
          <w:rFonts w:ascii="Verdana" w:eastAsia="Times New Roman" w:hAnsi="Verdana" w:cs="Arial"/>
          <w:sz w:val="30"/>
          <w:szCs w:val="30"/>
          <w:lang w:eastAsia="en-GB"/>
        </w:rPr>
        <w:t>birdide</w:t>
      </w:r>
      <w:proofErr w:type="spellEnd"/>
      <w:r w:rsidR="008430AE">
        <w:rPr>
          <w:rFonts w:ascii="Verdana" w:eastAsia="Times New Roman" w:hAnsi="Verdana" w:cs="Arial"/>
          <w:sz w:val="30"/>
          <w:szCs w:val="30"/>
          <w:lang w:eastAsia="en-GB"/>
        </w:rPr>
        <w:t xml:space="preserve"> arvu puhul loetakse parre kui need </w:t>
      </w:r>
      <w:r w:rsidR="008430AE">
        <w:rPr>
          <w:rFonts w:ascii="Verdana" w:eastAsia="Times New Roman" w:hAnsi="Verdana" w:cs="Arial"/>
          <w:sz w:val="30"/>
          <w:szCs w:val="30"/>
          <w:lang w:eastAsia="en-GB"/>
        </w:rPr>
        <w:lastRenderedPageBreak/>
        <w:t xml:space="preserve">võrdsed siis </w:t>
      </w:r>
      <w:proofErr w:type="spellStart"/>
      <w:r w:rsidR="008430AE">
        <w:rPr>
          <w:rFonts w:ascii="Verdana" w:eastAsia="Times New Roman" w:hAnsi="Verdana" w:cs="Arial"/>
          <w:sz w:val="30"/>
          <w:szCs w:val="30"/>
          <w:lang w:eastAsia="en-GB"/>
        </w:rPr>
        <w:t>bogeysi</w:t>
      </w:r>
      <w:proofErr w:type="spellEnd"/>
      <w:r w:rsidR="008430AE">
        <w:rPr>
          <w:rFonts w:ascii="Verdana" w:eastAsia="Times New Roman" w:hAnsi="Verdana" w:cs="Arial"/>
          <w:sz w:val="30"/>
          <w:szCs w:val="30"/>
          <w:lang w:eastAsia="en-GB"/>
        </w:rPr>
        <w:t xml:space="preserve"> siis duubel </w:t>
      </w:r>
      <w:proofErr w:type="spellStart"/>
      <w:r w:rsidR="008430AE">
        <w:rPr>
          <w:rFonts w:ascii="Verdana" w:eastAsia="Times New Roman" w:hAnsi="Verdana" w:cs="Arial"/>
          <w:sz w:val="30"/>
          <w:szCs w:val="30"/>
          <w:lang w:eastAsia="en-GB"/>
        </w:rPr>
        <w:t>bogeysi</w:t>
      </w:r>
      <w:proofErr w:type="spellEnd"/>
      <w:r w:rsidR="008430AE">
        <w:rPr>
          <w:rFonts w:ascii="Verdana" w:eastAsia="Times New Roman" w:hAnsi="Verdana" w:cs="Arial"/>
          <w:sz w:val="30"/>
          <w:szCs w:val="30"/>
          <w:lang w:eastAsia="en-GB"/>
        </w:rPr>
        <w:t xml:space="preserve"> jne .Kui kõik võrdne siis kiire lõ</w:t>
      </w:r>
      <w:r w:rsidR="009D2FC4">
        <w:rPr>
          <w:rFonts w:ascii="Verdana" w:eastAsia="Times New Roman" w:hAnsi="Verdana" w:cs="Arial"/>
          <w:sz w:val="30"/>
          <w:szCs w:val="30"/>
          <w:lang w:eastAsia="en-GB"/>
        </w:rPr>
        <w:t>pp mäng korraldaja valitud radadel.</w:t>
      </w:r>
    </w:p>
    <w:p w:rsidR="008430AE" w:rsidRDefault="008430AE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Kui see ka ei</w:t>
      </w:r>
      <w:r w:rsidR="009D2FC4">
        <w:rPr>
          <w:rFonts w:ascii="Verdana" w:eastAsia="Times New Roman" w:hAnsi="Verdana" w:cs="Arial"/>
          <w:sz w:val="30"/>
          <w:szCs w:val="30"/>
          <w:lang w:eastAsia="en-GB"/>
        </w:rPr>
        <w:t xml:space="preserve"> otsusta siis </w:t>
      </w:r>
      <w:proofErr w:type="spellStart"/>
      <w:r w:rsidR="009D2FC4">
        <w:rPr>
          <w:rFonts w:ascii="Verdana" w:eastAsia="Times New Roman" w:hAnsi="Verdana" w:cs="Arial"/>
          <w:sz w:val="30"/>
          <w:szCs w:val="30"/>
          <w:lang w:eastAsia="en-GB"/>
        </w:rPr>
        <w:t>ctp</w:t>
      </w:r>
      <w:proofErr w:type="spellEnd"/>
      <w:r w:rsidR="009D2FC4">
        <w:rPr>
          <w:rFonts w:ascii="Verdana" w:eastAsia="Times New Roman" w:hAnsi="Verdana" w:cs="Arial"/>
          <w:sz w:val="30"/>
          <w:szCs w:val="30"/>
          <w:lang w:eastAsia="en-GB"/>
        </w:rPr>
        <w:t xml:space="preserve"> vise .</w:t>
      </w:r>
      <w:bookmarkStart w:id="0" w:name="_GoBack"/>
      <w:bookmarkEnd w:id="0"/>
    </w:p>
    <w:p w:rsidR="008430AE" w:rsidRPr="00132F7A" w:rsidRDefault="009D2FC4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proofErr w:type="spellStart"/>
      <w:r>
        <w:rPr>
          <w:rFonts w:ascii="Verdana" w:eastAsia="Times New Roman" w:hAnsi="Verdana" w:cs="Arial"/>
          <w:sz w:val="30"/>
          <w:szCs w:val="30"/>
          <w:lang w:eastAsia="en-GB"/>
        </w:rPr>
        <w:t>NB:</w:t>
      </w:r>
      <w:r w:rsidR="008430AE">
        <w:rPr>
          <w:rFonts w:ascii="Verdana" w:eastAsia="Times New Roman" w:hAnsi="Verdana" w:cs="Arial"/>
          <w:sz w:val="30"/>
          <w:szCs w:val="30"/>
          <w:lang w:eastAsia="en-GB"/>
        </w:rPr>
        <w:t>Hio</w:t>
      </w:r>
      <w:proofErr w:type="spellEnd"/>
      <w:r w:rsidR="008430AE">
        <w:rPr>
          <w:rFonts w:ascii="Verdana" w:eastAsia="Times New Roman" w:hAnsi="Verdana" w:cs="Arial"/>
          <w:sz w:val="30"/>
          <w:szCs w:val="30"/>
          <w:lang w:eastAsia="en-GB"/>
        </w:rPr>
        <w:t xml:space="preserve"> ei ole </w:t>
      </w:r>
      <w:proofErr w:type="spellStart"/>
      <w:r w:rsidR="008430AE">
        <w:rPr>
          <w:rFonts w:ascii="Verdana" w:eastAsia="Times New Roman" w:hAnsi="Verdana" w:cs="Arial"/>
          <w:sz w:val="30"/>
          <w:szCs w:val="30"/>
          <w:lang w:eastAsia="en-GB"/>
        </w:rPr>
        <w:t>birdi</w:t>
      </w:r>
      <w:proofErr w:type="spellEnd"/>
      <w:r w:rsidR="008430AE">
        <w:rPr>
          <w:rFonts w:ascii="Verdana" w:eastAsia="Times New Roman" w:hAnsi="Verdana" w:cs="Arial"/>
          <w:sz w:val="30"/>
          <w:szCs w:val="30"/>
          <w:lang w:eastAsia="en-GB"/>
        </w:rPr>
        <w:t>.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842EA" w:rsidRPr="00132F7A" w:rsidRDefault="00B842EA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 w:rsidRPr="00132F7A">
        <w:rPr>
          <w:rFonts w:ascii="Verdana" w:eastAsia="Times New Roman" w:hAnsi="Verdana" w:cs="Courier New"/>
          <w:b/>
          <w:sz w:val="34"/>
          <w:szCs w:val="34"/>
          <w:lang w:eastAsia="en-GB"/>
        </w:rPr>
        <w:t>Autasustamine</w:t>
      </w: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 xml:space="preserve">Auhinnad krõbisevad ja kõlisevad </w:t>
      </w:r>
      <w:r w:rsidRPr="00F07843">
        <w:rPr>
          <w:rFonts w:ascii="Verdana" w:eastAsia="Times New Roman" w:hAnsi="Verdana" w:cs="Arial"/>
          <w:sz w:val="30"/>
          <w:szCs w:val="30"/>
          <w:lang w:eastAsia="en-GB"/>
        </w:rPr>
        <w:sym w:font="Wingdings" w:char="F04A"/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Kui klassis :</w:t>
      </w:r>
      <w:r>
        <w:rPr>
          <w:rFonts w:ascii="Verdana" w:eastAsia="Times New Roman" w:hAnsi="Verdana" w:cs="Arial"/>
          <w:sz w:val="30"/>
          <w:szCs w:val="30"/>
          <w:lang w:eastAsia="en-GB"/>
        </w:rPr>
        <w:br/>
        <w:t>1-10 siis saab auhinna võitja.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11-20 siis 1 ja 2 koht.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21-30 siis 1,2 ja 3 koht.</w:t>
      </w:r>
    </w:p>
    <w:p w:rsidR="009D2FC4" w:rsidRDefault="009D2FC4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9D2FC4" w:rsidRDefault="009D2FC4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  <w:r>
        <w:rPr>
          <w:rFonts w:ascii="Verdana" w:eastAsia="Times New Roman" w:hAnsi="Verdana" w:cs="Arial"/>
          <w:sz w:val="30"/>
          <w:szCs w:val="30"/>
          <w:lang w:eastAsia="en-GB"/>
        </w:rPr>
        <w:t>Klassid avatakse kui klassis vähemalt 3 mängijat.</w:t>
      </w:r>
    </w:p>
    <w:p w:rsidR="00F07843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Pr="00132F7A" w:rsidRDefault="00F07843" w:rsidP="00AC4D4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BE4F9F" w:rsidRPr="00132F7A" w:rsidRDefault="00BE4F9F" w:rsidP="00B842EA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en-GB"/>
        </w:rPr>
      </w:pPr>
    </w:p>
    <w:p w:rsidR="00F07843" w:rsidRDefault="00F07843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 xml:space="preserve">TD </w:t>
      </w:r>
    </w:p>
    <w:p w:rsidR="00E320AB" w:rsidRDefault="008A597B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proofErr w:type="spellStart"/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>Heikats</w:t>
      </w:r>
      <w:proofErr w:type="spellEnd"/>
    </w:p>
    <w:p w:rsidR="009D2FC4" w:rsidRPr="00F07843" w:rsidRDefault="009D2FC4" w:rsidP="00BE4F9F">
      <w:pPr>
        <w:spacing w:after="0" w:line="240" w:lineRule="auto"/>
        <w:rPr>
          <w:rFonts w:ascii="Verdana" w:eastAsia="Times New Roman" w:hAnsi="Verdana" w:cs="Courier New"/>
          <w:b/>
          <w:sz w:val="34"/>
          <w:szCs w:val="34"/>
          <w:lang w:eastAsia="en-GB"/>
        </w:rPr>
      </w:pPr>
      <w:r>
        <w:rPr>
          <w:rFonts w:ascii="Verdana" w:eastAsia="Times New Roman" w:hAnsi="Verdana" w:cs="Courier New"/>
          <w:b/>
          <w:sz w:val="34"/>
          <w:szCs w:val="34"/>
          <w:lang w:eastAsia="en-GB"/>
        </w:rPr>
        <w:t>5525583</w:t>
      </w:r>
    </w:p>
    <w:sectPr w:rsidR="009D2FC4" w:rsidRPr="00F0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008E"/>
    <w:multiLevelType w:val="hybridMultilevel"/>
    <w:tmpl w:val="E8B8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A"/>
    <w:rsid w:val="00120C34"/>
    <w:rsid w:val="00132F7A"/>
    <w:rsid w:val="002E5EDA"/>
    <w:rsid w:val="00331767"/>
    <w:rsid w:val="00487784"/>
    <w:rsid w:val="004A75FF"/>
    <w:rsid w:val="004F1C91"/>
    <w:rsid w:val="005811A9"/>
    <w:rsid w:val="005E4DF9"/>
    <w:rsid w:val="00615CA4"/>
    <w:rsid w:val="006B2564"/>
    <w:rsid w:val="00720255"/>
    <w:rsid w:val="007238D3"/>
    <w:rsid w:val="007B2938"/>
    <w:rsid w:val="00823706"/>
    <w:rsid w:val="008430AE"/>
    <w:rsid w:val="008A597B"/>
    <w:rsid w:val="009D2FC4"/>
    <w:rsid w:val="009F07F2"/>
    <w:rsid w:val="00AC4D43"/>
    <w:rsid w:val="00B62791"/>
    <w:rsid w:val="00B842EA"/>
    <w:rsid w:val="00BE4F9F"/>
    <w:rsid w:val="00C4663A"/>
    <w:rsid w:val="00CF29D1"/>
    <w:rsid w:val="00D777FA"/>
    <w:rsid w:val="00DA4671"/>
    <w:rsid w:val="00DE3D98"/>
    <w:rsid w:val="00E320AB"/>
    <w:rsid w:val="00E86DA4"/>
    <w:rsid w:val="00EE0573"/>
    <w:rsid w:val="00F07843"/>
    <w:rsid w:val="00F41DC1"/>
    <w:rsid w:val="00F5583E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842E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E3D98"/>
    <w:pPr>
      <w:ind w:left="720"/>
      <w:contextualSpacing/>
    </w:pPr>
  </w:style>
  <w:style w:type="table" w:styleId="Kontuurtabel">
    <w:name w:val="Table Grid"/>
    <w:basedOn w:val="Normaaltabel"/>
    <w:uiPriority w:val="39"/>
    <w:rsid w:val="001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 Orgla</dc:creator>
  <cp:lastModifiedBy>Heikats</cp:lastModifiedBy>
  <cp:revision>3</cp:revision>
  <cp:lastPrinted>2015-08-31T21:01:00Z</cp:lastPrinted>
  <dcterms:created xsi:type="dcterms:W3CDTF">2018-08-26T17:50:00Z</dcterms:created>
  <dcterms:modified xsi:type="dcterms:W3CDTF">2019-03-22T06:06:00Z</dcterms:modified>
</cp:coreProperties>
</file>